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B573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 w14:paraId="175F1F2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河南省医学科学院肿瘤研究所2024年招聘人员岗位需求表</w:t>
      </w:r>
    </w:p>
    <w:p w14:paraId="230DB86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83"/>
        <w:gridCol w:w="1531"/>
        <w:gridCol w:w="1531"/>
        <w:gridCol w:w="8751"/>
      </w:tblGrid>
      <w:tr w14:paraId="6A74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10" w:type="pct"/>
            <w:vAlign w:val="center"/>
          </w:tcPr>
          <w:p w14:paraId="0EC7513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3" w:type="pct"/>
            <w:vAlign w:val="center"/>
          </w:tcPr>
          <w:p w14:paraId="0C37C06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540" w:type="pct"/>
          </w:tcPr>
          <w:p w14:paraId="743E74C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学历要求</w:t>
            </w:r>
          </w:p>
        </w:tc>
        <w:tc>
          <w:tcPr>
            <w:tcW w:w="540" w:type="pct"/>
            <w:vAlign w:val="center"/>
          </w:tcPr>
          <w:p w14:paraId="6C33E55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需求人数</w:t>
            </w:r>
          </w:p>
        </w:tc>
        <w:tc>
          <w:tcPr>
            <w:tcW w:w="3087" w:type="pct"/>
            <w:vAlign w:val="center"/>
          </w:tcPr>
          <w:p w14:paraId="4406E4F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入职要求</w:t>
            </w:r>
          </w:p>
        </w:tc>
      </w:tr>
      <w:tr w14:paraId="7972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Align w:val="center"/>
          </w:tcPr>
          <w:p w14:paraId="52A30C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23" w:type="pct"/>
            <w:vAlign w:val="center"/>
          </w:tcPr>
          <w:p w14:paraId="739F4C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财务助理兼办公室助理</w:t>
            </w:r>
          </w:p>
        </w:tc>
        <w:tc>
          <w:tcPr>
            <w:tcW w:w="540" w:type="pct"/>
          </w:tcPr>
          <w:p w14:paraId="5A9157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本科及以上学历</w:t>
            </w:r>
          </w:p>
        </w:tc>
        <w:tc>
          <w:tcPr>
            <w:tcW w:w="540" w:type="pct"/>
            <w:vAlign w:val="center"/>
          </w:tcPr>
          <w:p w14:paraId="43581B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087" w:type="pct"/>
            <w:vAlign w:val="center"/>
          </w:tcPr>
          <w:p w14:paraId="2DEA2187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负责编制研究所财务预决算，会计核算等财务工作；</w:t>
            </w:r>
          </w:p>
          <w:p w14:paraId="4E945ECE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负责研究所绩效评价工作；</w:t>
            </w:r>
          </w:p>
          <w:p w14:paraId="66426575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办公室日常文件管理，日常接待及对接工作。</w:t>
            </w:r>
          </w:p>
        </w:tc>
      </w:tr>
    </w:tbl>
    <w:p w14:paraId="71DCE622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 w14:paraId="3DCE33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mM3NzJhNmYzZjU1MzE3MTAzNTkwNjhmNDcyNTYifQ=="/>
  </w:docVars>
  <w:rsids>
    <w:rsidRoot w:val="005350FD"/>
    <w:rsid w:val="000055AB"/>
    <w:rsid w:val="000604F4"/>
    <w:rsid w:val="000A2275"/>
    <w:rsid w:val="001821E7"/>
    <w:rsid w:val="00363874"/>
    <w:rsid w:val="00490D5B"/>
    <w:rsid w:val="005350FD"/>
    <w:rsid w:val="006721CB"/>
    <w:rsid w:val="00733BD3"/>
    <w:rsid w:val="009F6D7B"/>
    <w:rsid w:val="00BB7C51"/>
    <w:rsid w:val="00BC1DDE"/>
    <w:rsid w:val="13EB6C83"/>
    <w:rsid w:val="1614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1</Lines>
  <Paragraphs>1</Paragraphs>
  <TotalTime>23</TotalTime>
  <ScaleCrop>false</ScaleCrop>
  <LinksUpToDate>false</LinksUpToDate>
  <CharactersWithSpaces>124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2024-10-12T08:51:00Z</dcterms:created>
  <dc:creator>hnysk</dc:creator>
  <cp:lastModifiedBy>王志龙</cp:lastModifiedBy>
  <cp:lastPrinted>2024-10-22T07:40:00Z</cp:lastPrinted>
  <dcterms:modified xsi:type="dcterms:W3CDTF">2024-11-15T04:20:33Z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0F6EADFBDE834EFEBBCAC875AA3D64BF_12</vt:lpwstr>
  </property>
</Properties>
</file>