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ind w:left="640" w:hanging="640"/>
        <w:jc w:val="left"/>
        <w:rPr>
          <w:rFonts w:hint="eastAsia" w:ascii="仿宋_GB2312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 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70" w:lineRule="exact"/>
        <w:ind w:firstLine="880" w:firstLineChars="20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widowControl/>
        <w:snapToGrid w:val="0"/>
        <w:spacing w:line="570" w:lineRule="exact"/>
        <w:ind w:left="880" w:hanging="880"/>
        <w:jc w:val="center"/>
        <w:rPr>
          <w:rFonts w:ascii="方正小标宋简体" w:hAnsi="方正小标宋简体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color w:val="000000"/>
          <w:sz w:val="44"/>
          <w:szCs w:val="44"/>
        </w:rPr>
        <w:t>单细胞测序平台</w:t>
      </w:r>
    </w:p>
    <w:p>
      <w:pPr>
        <w:widowControl/>
        <w:snapToGrid w:val="0"/>
        <w:spacing w:line="570" w:lineRule="exact"/>
        <w:ind w:left="880" w:hanging="880"/>
        <w:jc w:val="center"/>
        <w:rPr>
          <w:rFonts w:ascii="方正小标宋简体" w:hAnsi="方正小标宋简体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color w:val="000000"/>
          <w:sz w:val="44"/>
          <w:szCs w:val="44"/>
        </w:rPr>
        <w:t>市场化运营机构申请材料</w:t>
      </w:r>
    </w:p>
    <w:p>
      <w:pPr>
        <w:spacing w:line="570" w:lineRule="exact"/>
        <w:ind w:firstLine="883" w:firstLineChars="200"/>
        <w:jc w:val="center"/>
        <w:rPr>
          <w:rFonts w:ascii="Calibri" w:hAnsi="Calibri" w:eastAsia="仿宋" w:cs="Times New Roman"/>
          <w:b/>
          <w:kern w:val="0"/>
          <w:sz w:val="44"/>
          <w:szCs w:val="44"/>
        </w:rPr>
      </w:pP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（签章）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办公地址：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负 责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手 机 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70" w:lineRule="exact"/>
        <w:ind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napToGrid w:val="0"/>
        <w:spacing w:line="570" w:lineRule="exact"/>
        <w:ind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70" w:lineRule="exact"/>
        <w:ind w:left="880" w:hanging="880"/>
        <w:jc w:val="center"/>
        <w:rPr>
          <w:rFonts w:ascii="方正小标宋简体" w:hAnsi="方正小标宋简体" w:eastAsia="方正小标宋简体" w:cs="方正小标宋_GBK"/>
          <w:color w:val="000000"/>
          <w:sz w:val="44"/>
          <w:szCs w:val="44"/>
        </w:rPr>
      </w:pPr>
    </w:p>
    <w:tbl>
      <w:tblPr>
        <w:tblStyle w:val="4"/>
        <w:tblpPr w:leftFromText="180" w:rightFromText="180" w:vertAnchor="page" w:horzAnchor="page" w:tblpXSpec="center" w:tblpY="3539"/>
        <w:tblW w:w="691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3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adjustRightInd w:val="0"/>
              <w:snapToGrid w:val="0"/>
              <w:spacing w:line="570" w:lineRule="exact"/>
              <w:ind w:firstLine="1687" w:firstLineChars="600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内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 xml:space="preserve">    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0" w:hanging="56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一</w:t>
            </w:r>
          </w:p>
        </w:tc>
        <w:tc>
          <w:tcPr>
            <w:tcW w:w="538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0" w:hanging="56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工商登记情况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0" w:hanging="56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</w:t>
            </w:r>
          </w:p>
        </w:tc>
        <w:tc>
          <w:tcPr>
            <w:tcW w:w="538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0" w:hanging="56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机构情况介绍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0" w:hanging="56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三</w:t>
            </w:r>
          </w:p>
        </w:tc>
        <w:tc>
          <w:tcPr>
            <w:tcW w:w="538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0" w:hanging="560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本平台运营计划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0" w:hanging="56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四</w:t>
            </w:r>
          </w:p>
        </w:tc>
        <w:tc>
          <w:tcPr>
            <w:tcW w:w="538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0" w:hanging="56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承诺函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0" w:hanging="56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五</w:t>
            </w:r>
          </w:p>
        </w:tc>
        <w:tc>
          <w:tcPr>
            <w:tcW w:w="5386" w:type="dxa"/>
            <w:vAlign w:val="center"/>
          </w:tcPr>
          <w:p>
            <w:pPr>
              <w:adjustRightInd w:val="0"/>
              <w:snapToGrid w:val="0"/>
              <w:spacing w:line="570" w:lineRule="exact"/>
              <w:ind w:left="562" w:hanging="562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证明材料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570" w:lineRule="exact"/>
              <w:ind w:left="560" w:hanging="56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工商营业执照扫描件</w:t>
            </w:r>
          </w:p>
          <w:p>
            <w:pPr>
              <w:adjustRightInd w:val="0"/>
              <w:snapToGrid w:val="0"/>
              <w:spacing w:line="570" w:lineRule="exact"/>
              <w:ind w:left="560" w:hanging="56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其他申请机构认为必要的资料</w:t>
            </w:r>
          </w:p>
        </w:tc>
      </w:tr>
    </w:tbl>
    <w:p>
      <w:pPr>
        <w:spacing w:line="570" w:lineRule="exact"/>
        <w:ind w:firstLine="2640" w:firstLineChars="600"/>
        <w:rPr>
          <w:rFonts w:ascii="方正小标宋简体" w:hAnsi="宋体" w:eastAsia="方正小标宋简体" w:cs="Arial"/>
          <w:b/>
          <w:color w:val="333333"/>
          <w:sz w:val="44"/>
          <w:szCs w:val="44"/>
        </w:rPr>
        <w:sectPr>
          <w:pgSz w:w="11906" w:h="16838"/>
          <w:pgMar w:top="1440" w:right="1416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_GBK"/>
          <w:color w:val="000000"/>
          <w:sz w:val="44"/>
          <w:szCs w:val="44"/>
        </w:rPr>
        <w:t>申请材料目录</w:t>
      </w:r>
    </w:p>
    <w:p>
      <w:pPr>
        <w:spacing w:line="57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一、运营机构工商登记情况</w:t>
      </w:r>
    </w:p>
    <w:tbl>
      <w:tblPr>
        <w:tblStyle w:val="4"/>
        <w:tblpPr w:leftFromText="180" w:rightFromText="180" w:vertAnchor="text" w:horzAnchor="page" w:tblpXSpec="center" w:tblpY="240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220"/>
        <w:gridCol w:w="2875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机构名称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组织形式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注册资本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正式员工人数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技术人员数量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股权结构</w:t>
            </w:r>
          </w:p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9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70" w:lineRule="exact"/>
              <w:ind w:left="560" w:hanging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穿透后的各层股权结构图</w:t>
            </w:r>
          </w:p>
        </w:tc>
      </w:tr>
    </w:tbl>
    <w:p>
      <w:pPr>
        <w:ind w:left="560" w:hanging="56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br w:type="page"/>
      </w:r>
    </w:p>
    <w:p>
      <w:pPr>
        <w:adjustRightInd w:val="0"/>
        <w:spacing w:line="57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  <w:sectPr>
          <w:footerReference r:id="rId9" w:type="first"/>
          <w:headerReference r:id="rId7" w:type="default"/>
          <w:footerReference r:id="rId8" w:type="default"/>
          <w:pgSz w:w="16838" w:h="11906" w:orient="landscape"/>
          <w:pgMar w:top="1587" w:right="2098" w:bottom="1474" w:left="1984" w:header="851" w:footer="992" w:gutter="0"/>
          <w:cols w:space="720" w:num="1"/>
          <w:titlePg/>
          <w:docGrid w:linePitch="312" w:charSpace="0"/>
        </w:sectPr>
      </w:pPr>
    </w:p>
    <w:p>
      <w:pPr>
        <w:spacing w:line="57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二、运营机构情况介绍</w:t>
      </w:r>
    </w:p>
    <w:p>
      <w:p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（一）运营机构情况简介</w:t>
      </w:r>
    </w:p>
    <w:p>
      <w:p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（请简要介绍主营业务，近三年经营情况、盈利情况，行业地位等）</w:t>
      </w:r>
    </w:p>
    <w:p>
      <w:p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（二）运营机构的组织架构（部门设置、人数及分布）；</w:t>
      </w:r>
    </w:p>
    <w:p>
      <w:p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（三）运营机构在国内外的分支机构、办事处、外派的服务团队，参与投资的单细胞测序相关项目等。</w:t>
      </w:r>
    </w:p>
    <w:p>
      <w:p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（不超过</w:t>
      </w:r>
      <w:r>
        <w:rPr>
          <w:rFonts w:ascii="仿宋_GB2312" w:hAnsi="宋体" w:eastAsia="仿宋_GB2312" w:cs="Times New Roman"/>
          <w:sz w:val="32"/>
          <w:szCs w:val="32"/>
        </w:rPr>
        <w:t>10</w:t>
      </w:r>
      <w:r>
        <w:rPr>
          <w:rFonts w:hint="eastAsia" w:ascii="仿宋_GB2312" w:hAnsi="宋体" w:eastAsia="仿宋_GB2312" w:cs="Times New Roman"/>
          <w:sz w:val="32"/>
          <w:szCs w:val="32"/>
        </w:rPr>
        <w:t>00字）</w:t>
      </w:r>
    </w:p>
    <w:p>
      <w:pPr>
        <w:ind w:left="640" w:hanging="640"/>
        <w:rPr>
          <w:rFonts w:ascii="仿宋_GB2312" w:hAnsi="宋体" w:eastAsia="仿宋_GB2312" w:cs="Times New Roman"/>
          <w:sz w:val="32"/>
          <w:szCs w:val="32"/>
        </w:rPr>
      </w:pPr>
    </w:p>
    <w:p>
      <w:pPr>
        <w:ind w:left="640" w:hanging="640"/>
        <w:rPr>
          <w:rFonts w:ascii="仿宋_GB2312" w:hAnsi="宋体" w:eastAsia="仿宋_GB2312" w:cs="Times New Roman"/>
          <w:sz w:val="32"/>
          <w:szCs w:val="32"/>
        </w:rPr>
      </w:pPr>
    </w:p>
    <w:p>
      <w:pPr>
        <w:ind w:left="640" w:hanging="640"/>
        <w:rPr>
          <w:rFonts w:ascii="仿宋_GB2312" w:hAnsi="宋体" w:eastAsia="仿宋_GB2312" w:cs="Times New Roman"/>
          <w:sz w:val="32"/>
          <w:szCs w:val="32"/>
        </w:rPr>
      </w:pPr>
    </w:p>
    <w:p>
      <w:pPr>
        <w:ind w:left="640" w:hanging="640"/>
        <w:rPr>
          <w:rFonts w:ascii="仿宋_GB2312" w:hAnsi="宋体" w:eastAsia="仿宋_GB2312" w:cs="Times New Roman"/>
          <w:sz w:val="32"/>
          <w:szCs w:val="32"/>
        </w:rPr>
      </w:pPr>
    </w:p>
    <w:p>
      <w:pPr>
        <w:ind w:left="640" w:hanging="640"/>
        <w:rPr>
          <w:rFonts w:ascii="仿宋_GB2312" w:hAnsi="宋体" w:eastAsia="仿宋_GB2312" w:cs="Times New Roman"/>
          <w:sz w:val="32"/>
          <w:szCs w:val="32"/>
        </w:rPr>
      </w:pPr>
    </w:p>
    <w:p>
      <w:pPr>
        <w:ind w:left="640" w:hanging="640"/>
        <w:rPr>
          <w:rFonts w:ascii="仿宋_GB2312" w:hAnsi="宋体" w:eastAsia="仿宋_GB2312" w:cs="Times New Roman"/>
          <w:sz w:val="32"/>
          <w:szCs w:val="32"/>
        </w:rPr>
      </w:pPr>
    </w:p>
    <w:p>
      <w:pPr>
        <w:ind w:left="640" w:hanging="640"/>
        <w:rPr>
          <w:rFonts w:ascii="仿宋_GB2312" w:hAnsi="宋体" w:eastAsia="仿宋_GB2312" w:cs="Times New Roman"/>
          <w:sz w:val="32"/>
          <w:szCs w:val="32"/>
        </w:rPr>
      </w:pPr>
      <w:bookmarkStart w:id="0" w:name="_GoBack"/>
      <w:bookmarkEnd w:id="0"/>
    </w:p>
    <w:p>
      <w:pPr>
        <w:tabs>
          <w:tab w:val="left" w:pos="3133"/>
        </w:tabs>
        <w:ind w:left="640" w:hanging="64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ab/>
      </w:r>
    </w:p>
    <w:p>
      <w:pPr>
        <w:tabs>
          <w:tab w:val="left" w:pos="3133"/>
        </w:tabs>
        <w:ind w:left="640" w:hanging="640"/>
        <w:rPr>
          <w:rFonts w:ascii="仿宋_GB2312" w:hAnsi="宋体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titlePg/>
          <w:docGrid w:linePitch="312" w:charSpace="0"/>
        </w:sectPr>
      </w:pPr>
      <w:r>
        <w:rPr>
          <w:rFonts w:ascii="仿宋_GB2312" w:hAnsi="宋体" w:eastAsia="仿宋_GB2312" w:cs="Times New Roman"/>
          <w:sz w:val="32"/>
          <w:szCs w:val="32"/>
        </w:rPr>
        <w:tab/>
      </w: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近三年与单细胞测序相关的订单（单位：万元）</w:t>
      </w:r>
    </w:p>
    <w:tbl>
      <w:tblPr>
        <w:tblStyle w:val="4"/>
        <w:tblpPr w:leftFromText="180" w:rightFromText="180" w:vertAnchor="text" w:horzAnchor="page" w:tblpXSpec="center" w:tblpY="3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60"/>
        <w:gridCol w:w="2030"/>
        <w:gridCol w:w="2330"/>
        <w:gridCol w:w="1940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077" w:type="dxa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客户名称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签约订单金额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完成订单金额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客户所在省市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7" w:type="dxa"/>
            <w:vAlign w:val="center"/>
          </w:tcPr>
          <w:p>
            <w:pPr>
              <w:widowControl/>
              <w:spacing w:line="570" w:lineRule="exact"/>
              <w:ind w:left="560" w:hanging="56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（按年度列示）</w:t>
            </w:r>
          </w:p>
        </w:tc>
        <w:tc>
          <w:tcPr>
            <w:tcW w:w="2060" w:type="dxa"/>
          </w:tcPr>
          <w:p>
            <w:pPr>
              <w:widowControl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>
            <w:pPr>
              <w:widowControl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>
            <w:pPr>
              <w:widowControl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widowControl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widowControl/>
              <w:spacing w:line="57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ind w:left="420" w:hanging="420"/>
            </w:pPr>
          </w:p>
        </w:tc>
        <w:tc>
          <w:tcPr>
            <w:tcW w:w="2195" w:type="dxa"/>
          </w:tcPr>
          <w:p>
            <w:pPr>
              <w:spacing w:line="400" w:lineRule="exact"/>
              <w:ind w:left="560" w:hanging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ind w:left="640" w:hanging="64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1024" w:firstLineChars="366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注：请提供订单服务相关证明材料</w:t>
      </w:r>
    </w:p>
    <w:p>
      <w:pPr>
        <w:spacing w:line="570" w:lineRule="exact"/>
        <w:ind w:left="640" w:hanging="64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70" w:lineRule="exact"/>
        <w:ind w:left="640" w:hanging="640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70" w:lineRule="exact"/>
        <w:ind w:left="482" w:hanging="482"/>
        <w:jc w:val="center"/>
        <w:rPr>
          <w:rFonts w:ascii="仿宋" w:hAnsi="仿宋" w:eastAsia="仿宋" w:cs="宋体"/>
          <w:b/>
          <w:color w:val="000000"/>
          <w:kern w:val="0"/>
          <w:sz w:val="24"/>
        </w:rPr>
      </w:pPr>
      <w:r>
        <w:rPr>
          <w:rFonts w:ascii="仿宋" w:hAnsi="仿宋" w:eastAsia="仿宋" w:cs="宋体"/>
          <w:b/>
          <w:color w:val="000000"/>
          <w:kern w:val="0"/>
          <w:sz w:val="24"/>
        </w:rPr>
        <w:br w:type="page"/>
      </w:r>
    </w:p>
    <w:p>
      <w:pPr>
        <w:spacing w:line="570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（五）运营机构主要管理和技术人员（骨干人员）情况</w:t>
      </w:r>
    </w:p>
    <w:tbl>
      <w:tblPr>
        <w:tblStyle w:val="4"/>
        <w:tblpPr w:leftFromText="180" w:rightFromText="180" w:vertAnchor="text" w:horzAnchor="page" w:tblpX="1910" w:tblpY="215"/>
        <w:tblOverlap w:val="never"/>
        <w:tblW w:w="44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644"/>
        <w:gridCol w:w="1843"/>
        <w:gridCol w:w="2270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0" w:type="pct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4" w:type="pct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92" w:type="pct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专业资质/职称</w:t>
            </w:r>
          </w:p>
        </w:tc>
        <w:tc>
          <w:tcPr>
            <w:tcW w:w="2228" w:type="pct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备注（专业技能、业绩贡献信息等）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10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10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0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10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10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0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0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10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pct"/>
            <w:vAlign w:val="center"/>
          </w:tcPr>
          <w:p>
            <w:pPr>
              <w:widowControl/>
              <w:spacing w:line="570" w:lineRule="exact"/>
              <w:ind w:left="560" w:hanging="56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70" w:lineRule="exact"/>
        <w:ind w:firstLine="420" w:firstLineChars="200"/>
      </w:pPr>
    </w:p>
    <w:p>
      <w:pPr>
        <w:ind w:left="420" w:hanging="420"/>
      </w:pPr>
    </w:p>
    <w:p>
      <w:pPr>
        <w:ind w:left="420" w:hanging="420"/>
      </w:pPr>
    </w:p>
    <w:p>
      <w:pPr>
        <w:ind w:left="420" w:hanging="420"/>
      </w:pPr>
    </w:p>
    <w:p>
      <w:pPr>
        <w:ind w:left="420" w:hanging="420"/>
      </w:pPr>
    </w:p>
    <w:p>
      <w:pPr>
        <w:ind w:left="420" w:hanging="420"/>
      </w:pPr>
    </w:p>
    <w:p>
      <w:pPr>
        <w:ind w:left="420" w:hanging="420"/>
      </w:pPr>
    </w:p>
    <w:p>
      <w:pPr>
        <w:ind w:left="420" w:hanging="420"/>
      </w:pPr>
    </w:p>
    <w:p>
      <w:pPr>
        <w:ind w:left="420" w:hanging="420"/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pacing w:line="57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三、本平台运营计划</w:t>
      </w:r>
    </w:p>
    <w:p>
      <w:p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可另行提供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专项方案</w:t>
      </w:r>
      <w:r>
        <w:rPr>
          <w:rFonts w:hint="eastAsia" w:ascii="仿宋_GB2312" w:hAnsi="宋体" w:eastAsia="仿宋_GB2312" w:cs="Times New Roman"/>
          <w:sz w:val="32"/>
          <w:szCs w:val="32"/>
        </w:rPr>
        <w:t>，包含但不限于以下内容：</w:t>
      </w:r>
    </w:p>
    <w:p>
      <w:p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（一）新成立公司注册资本、组织架构、人员设置；</w:t>
      </w:r>
    </w:p>
    <w:p>
      <w:p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（二）计划采用的工艺、主营业务（具体的管线、服务内容、产能等），获取订单、营销计划，怎样组织实施等；</w:t>
      </w:r>
    </w:p>
    <w:p>
      <w:pPr>
        <w:spacing w:line="57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（三）前三年经营效益预测</w:t>
      </w:r>
    </w:p>
    <w:tbl>
      <w:tblPr>
        <w:tblStyle w:val="4"/>
        <w:tblW w:w="48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031"/>
        <w:gridCol w:w="194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3" w:type="pct"/>
            <w:vAlign w:val="center"/>
          </w:tcPr>
          <w:p>
            <w:pPr>
              <w:widowControl/>
              <w:spacing w:line="57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147" w:type="pct"/>
            <w:vAlign w:val="center"/>
          </w:tcPr>
          <w:p>
            <w:pPr>
              <w:widowControl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第一年</w:t>
            </w:r>
          </w:p>
        </w:tc>
        <w:tc>
          <w:tcPr>
            <w:tcW w:w="1099" w:type="pct"/>
            <w:vAlign w:val="center"/>
          </w:tcPr>
          <w:p>
            <w:pPr>
              <w:widowControl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第二年</w:t>
            </w:r>
          </w:p>
        </w:tc>
        <w:tc>
          <w:tcPr>
            <w:tcW w:w="1200" w:type="pct"/>
            <w:vAlign w:val="center"/>
          </w:tcPr>
          <w:p>
            <w:pPr>
              <w:widowControl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53" w:type="pct"/>
            <w:vAlign w:val="center"/>
          </w:tcPr>
          <w:p>
            <w:pPr>
              <w:widowControl/>
              <w:spacing w:line="40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147" w:type="pct"/>
            <w:vAlign w:val="center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pct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pct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53" w:type="pct"/>
            <w:vAlign w:val="center"/>
          </w:tcPr>
          <w:p>
            <w:pPr>
              <w:widowControl/>
              <w:spacing w:line="40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完成订单额（万元）</w:t>
            </w:r>
          </w:p>
        </w:tc>
        <w:tc>
          <w:tcPr>
            <w:tcW w:w="1147" w:type="pct"/>
            <w:vAlign w:val="center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pct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pct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53" w:type="pct"/>
            <w:vAlign w:val="center"/>
          </w:tcPr>
          <w:p>
            <w:pPr>
              <w:widowControl/>
              <w:spacing w:line="40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新增管线数量</w:t>
            </w:r>
          </w:p>
        </w:tc>
        <w:tc>
          <w:tcPr>
            <w:tcW w:w="1147" w:type="pct"/>
            <w:vAlign w:val="center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pct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pct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53" w:type="pct"/>
            <w:vAlign w:val="center"/>
          </w:tcPr>
          <w:p>
            <w:pPr>
              <w:widowControl/>
              <w:spacing w:line="400" w:lineRule="exact"/>
              <w:ind w:left="562" w:hanging="56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新增产品申报注册类型、数量</w:t>
            </w:r>
          </w:p>
        </w:tc>
        <w:tc>
          <w:tcPr>
            <w:tcW w:w="1147" w:type="pct"/>
            <w:vAlign w:val="center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pct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pct"/>
          </w:tcPr>
          <w:p>
            <w:pPr>
              <w:widowControl/>
              <w:spacing w:line="400" w:lineRule="exact"/>
              <w:ind w:left="560" w:hanging="56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left="560" w:hanging="56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说明：供参考，可根据具体业务，自行增加运营指标。</w:t>
      </w:r>
    </w:p>
    <w:p>
      <w:pPr>
        <w:ind w:left="560" w:hanging="56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br w:type="page"/>
      </w:r>
    </w:p>
    <w:p>
      <w:pPr>
        <w:adjustRightInd w:val="0"/>
        <w:spacing w:line="240" w:lineRule="atLeast"/>
        <w:ind w:left="420" w:hanging="420"/>
        <w:rPr>
          <w:rFonts w:ascii="黑体" w:hAnsi="黑体" w:eastAsia="黑体"/>
          <w:szCs w:val="21"/>
        </w:rPr>
        <w:sectPr>
          <w:pgSz w:w="11906" w:h="16838"/>
          <w:pgMar w:top="1440" w:right="1800" w:bottom="1440" w:left="1123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70" w:lineRule="exact"/>
        <w:ind w:firstLine="3080" w:firstLineChars="70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承 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诺 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函</w:t>
      </w: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我单位申报成为【河南医学城生物技术服务有限公司】投建的单细胞测序平台市场化运营机构，承诺如下：</w:t>
      </w: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1.已知悉并理解公告中所述内容；</w:t>
      </w: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2.申请提交的全部信息真实、准确；</w:t>
      </w: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3.本单位近三年没有出现工商注册异常、责令停业整顿、被行政部门或司法部门处罚等情况。</w:t>
      </w: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若经业主方查实，存在虚假或与事实严重不符等情况，本单位承担相应后果。</w:t>
      </w: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              （单位签章）</w:t>
      </w: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p>
      <w:pPr>
        <w:spacing w:line="570" w:lineRule="exact"/>
        <w:ind w:firstLine="5440" w:firstLineChars="17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年   月   日</w:t>
      </w:r>
    </w:p>
    <w:p>
      <w:pPr>
        <w:spacing w:line="570" w:lineRule="exact"/>
        <w:ind w:firstLine="640" w:firstLineChars="200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70" w:lineRule="exact"/>
        <w:ind w:firstLine="80" w:firstLineChars="200"/>
        <w:jc w:val="left"/>
        <w:rPr>
          <w:sz w:val="4"/>
          <w:szCs w:val="2"/>
        </w:rPr>
      </w:pPr>
    </w:p>
    <w:p>
      <w:pPr>
        <w:ind w:left="420" w:hanging="420"/>
      </w:pPr>
    </w:p>
    <w:sectPr>
      <w:headerReference r:id="rId10" w:type="default"/>
      <w:footerReference r:id="rId11" w:type="default"/>
      <w:pgSz w:w="11906" w:h="16838"/>
      <w:pgMar w:top="3855" w:right="1474" w:bottom="1587" w:left="1587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Calibri" w:hAnsi="Calibri" w:eastAsia="宋体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60" w:hanging="360"/>
      <w:jc w:val="center"/>
      <w:rPr>
        <w:rFonts w:ascii="Calibri" w:hAnsi="Calibri" w:eastAsia="宋体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560" w:hanging="560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560" w:hanging="560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ind w:left="360" w:hanging="360"/>
      <w:jc w:val="center"/>
      <w:rPr>
        <w:rFonts w:ascii="Calibri" w:hAnsi="Calibri" w:eastAsia="宋体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60" w:hanging="360"/>
      <w:jc w:val="center"/>
      <w:rPr>
        <w:rFonts w:ascii="Calibri" w:hAnsi="Calibri" w:eastAsia="宋体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560" w:hanging="560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560" w:hanging="560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ind w:left="360" w:hanging="360"/>
      <w:jc w:val="left"/>
      <w:rPr>
        <w:rFonts w:ascii="Calibri" w:hAnsi="Calibri" w:eastAsia="宋体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8640" w:firstLineChars="4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560" w:hanging="5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4ZNK+4QEAALs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560" w:hanging="5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5472430</wp:posOffset>
              </wp:positionH>
              <wp:positionV relativeFrom="paragraph">
                <wp:posOffset>-14605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hanging="420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30.9pt;margin-top:-1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1FQErXAAAACwEAAA8A&#10;AAAAAAAAAQAgAAAAIgAAAGRycy9kb3ducmV2LnhtbFBLAQIUABQAAAAIAIdO4kAvesHo3wEAALsD&#10;AAAOAAAAAAAAAAEAIAAAACY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hanging="42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Calibri" w:hAnsi="Calibri" w:eastAsia="宋体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60" w:hanging="360"/>
      <w:jc w:val="center"/>
      <w:rPr>
        <w:rFonts w:ascii="Calibri" w:hAnsi="Calibri" w:eastAsia="宋体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60" w:hanging="360"/>
      <w:jc w:val="center"/>
      <w:rPr>
        <w:rFonts w:ascii="Calibri" w:hAnsi="Calibri" w:eastAsia="宋体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56DC2"/>
    <w:multiLevelType w:val="singleLevel"/>
    <w:tmpl w:val="A1A56DC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wM2MxYTliOTk2YWZhYTEzOTMzYjc3YWIxODJjY2YifQ=="/>
  </w:docVars>
  <w:rsids>
    <w:rsidRoot w:val="0015290A"/>
    <w:rsid w:val="0015290A"/>
    <w:rsid w:val="006A36C1"/>
    <w:rsid w:val="00985CF3"/>
    <w:rsid w:val="3F4B731E"/>
    <w:rsid w:val="43DD6056"/>
    <w:rsid w:val="69B2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ind w:left="0"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sz w:val="18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2024-04-22T07:48:00Z</dcterms:created>
  <dc:creator>Xinyi Zhao</dc:creator>
  <cp:lastModifiedBy>Y</cp:lastModifiedBy>
  <dcterms:modified xsi:type="dcterms:W3CDTF">2024-04-22T08:38:20Z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62D20ADAEBED4D4380FABDC79D8D9510_12</vt:lpwstr>
  </property>
</Properties>
</file>